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BF90" w14:textId="08722B71" w:rsidR="001638FF" w:rsidRPr="00F50D64" w:rsidRDefault="002B4CED">
      <w:pPr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pl"/>
        </w:rPr>
        <w:t>Nowa umowa licencyjna na znaki towarowe FSC (TLA)</w:t>
      </w:r>
    </w:p>
    <w:p w14:paraId="1FC39739" w14:textId="77777777" w:rsidR="002B4CED" w:rsidRPr="00F50D64" w:rsidRDefault="002B4CED">
      <w:pPr>
        <w:rPr>
          <w:lang w:val="pl-PL"/>
        </w:rPr>
      </w:pPr>
    </w:p>
    <w:p w14:paraId="539E3C14" w14:textId="77777777" w:rsidR="002B4CED" w:rsidRPr="00F50D64" w:rsidRDefault="002B4CED">
      <w:pPr>
        <w:rPr>
          <w:lang w:val="pl-PL"/>
        </w:rPr>
      </w:pPr>
    </w:p>
    <w:p w14:paraId="1E27D6E8" w14:textId="1EE83D4C" w:rsidR="002B4CED" w:rsidRPr="00F50D64" w:rsidRDefault="002B4CE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"/>
        </w:rPr>
        <w:t>Szanowny posiadaczu certyfikatu FSC,</w:t>
      </w:r>
    </w:p>
    <w:p w14:paraId="3190247B" w14:textId="01D44201" w:rsidR="002B4CED" w:rsidRPr="00F50D64" w:rsidRDefault="002B4CED">
      <w:pPr>
        <w:rPr>
          <w:rFonts w:ascii="Arial" w:hAnsi="Arial" w:cs="Arial"/>
          <w:sz w:val="24"/>
          <w:szCs w:val="24"/>
          <w:lang w:val="pl-PL"/>
        </w:rPr>
      </w:pPr>
    </w:p>
    <w:p w14:paraId="46F4D723" w14:textId="2B853B2C" w:rsidR="002B4CED" w:rsidRPr="00F50D64" w:rsidRDefault="002B4CE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"/>
        </w:rPr>
        <w:t>FSC regularnie aktualizuje swoje dokumenty prawne, aby dostosować je do zmieniających się przepisów, wykorzystać nowe technologie i stale chronić integralność systemu certyfikacji FSC.</w:t>
      </w:r>
    </w:p>
    <w:p w14:paraId="692BE48C" w14:textId="53EBB177" w:rsidR="008973A0" w:rsidRPr="00F50D64" w:rsidRDefault="008973A0">
      <w:pPr>
        <w:rPr>
          <w:rFonts w:ascii="Arial" w:hAnsi="Arial" w:cs="Arial"/>
          <w:sz w:val="24"/>
          <w:szCs w:val="24"/>
          <w:lang w:val="pl-PL"/>
        </w:rPr>
      </w:pPr>
    </w:p>
    <w:p w14:paraId="540667DD" w14:textId="705B7943" w:rsidR="00461DA0" w:rsidRPr="00F50D64" w:rsidRDefault="008973A0" w:rsidP="00461DA0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"/>
        </w:rPr>
        <w:t xml:space="preserve">Dlatego też umowa licencyjna na znaki towarowe (TLA) została zmieniona. FSC wymaga, aby wszyscy posiadacze certyfikatów ubiegający się o nową lub odnowioną pojedynczą certyfikację podpisali nowe TLA od 20 stycznia 2022 roku. Pojedynczy certyfikat FSC zostanie przyznany dopiero po podpisaniu nowej TLA. </w:t>
      </w:r>
    </w:p>
    <w:p w14:paraId="3C6768C3" w14:textId="662AC6BF" w:rsidR="0039687D" w:rsidRPr="00F50D64" w:rsidRDefault="0039687D" w:rsidP="00461DA0">
      <w:pPr>
        <w:rPr>
          <w:rFonts w:ascii="Arial" w:hAnsi="Arial" w:cs="Arial"/>
          <w:sz w:val="24"/>
          <w:szCs w:val="24"/>
          <w:lang w:val="pl-PL"/>
        </w:rPr>
      </w:pPr>
    </w:p>
    <w:p w14:paraId="2994AE94" w14:textId="6CC5538C" w:rsidR="0039687D" w:rsidRPr="00F50D64" w:rsidRDefault="0039687D" w:rsidP="0039687D">
      <w:pPr>
        <w:pStyle w:val="NormalnyWeb"/>
        <w:rPr>
          <w:rFonts w:ascii="Arial" w:eastAsia="Times New Roman" w:hAnsi="Arial" w:cs="Arial"/>
          <w:lang w:val="pl-PL"/>
        </w:rPr>
      </w:pPr>
      <w:bookmarkStart w:id="1" w:name="_Hlk78392216"/>
      <w:r>
        <w:rPr>
          <w:rFonts w:ascii="Arial" w:hAnsi="Arial"/>
          <w:lang w:val="pl"/>
        </w:rPr>
        <w:t xml:space="preserve">TLA jest dokumentem prawnym, który reguluje stosunki pomiędzy FSC a posiadaczami certyfikatów i przyznaje temu drugiemu prawo do używania znaków towarowych FSC, zarówno na etykietach produktów, jak i do celów promocyjnych. Szczegółowe zasady dotyczące stosowania znaków towarowych FSC przez posiadaczy certyfikatów określono w dokumencie </w:t>
      </w:r>
      <w:hyperlink r:id="rId9" w:history="1">
        <w:r>
          <w:rPr>
            <w:rStyle w:val="Hipercze"/>
            <w:rFonts w:ascii="Arial" w:eastAsia="Times New Roman" w:hAnsi="Arial" w:cs="Arial"/>
            <w:lang w:val="pl"/>
          </w:rPr>
          <w:t>FSC-STD-50-001</w:t>
        </w:r>
      </w:hyperlink>
      <w:r>
        <w:rPr>
          <w:lang w:val="pl"/>
        </w:rPr>
        <w:t>.</w:t>
      </w:r>
    </w:p>
    <w:bookmarkEnd w:id="1"/>
    <w:p w14:paraId="66FDBC52" w14:textId="2F2E7A45" w:rsidR="000D3243" w:rsidRPr="00F50D64" w:rsidRDefault="000D3243" w:rsidP="00461DA0">
      <w:pPr>
        <w:rPr>
          <w:rFonts w:ascii="Arial" w:hAnsi="Arial" w:cs="Arial"/>
          <w:sz w:val="24"/>
          <w:szCs w:val="24"/>
          <w:lang w:val="pl-PL"/>
        </w:rPr>
      </w:pPr>
    </w:p>
    <w:p w14:paraId="6B116060" w14:textId="6923261B" w:rsidR="00461DA0" w:rsidRPr="00F50D64" w:rsidRDefault="00160D9B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"/>
        </w:rPr>
        <w:t>Nowa wersja umowy TLA zawiera następujące zmiany i uzupełnienia:</w:t>
      </w:r>
    </w:p>
    <w:p w14:paraId="5B951932" w14:textId="77777777" w:rsidR="00C92FC3" w:rsidRPr="00F50D64" w:rsidRDefault="00C92FC3">
      <w:pPr>
        <w:rPr>
          <w:rFonts w:ascii="Arial" w:hAnsi="Arial" w:cs="Arial"/>
          <w:sz w:val="24"/>
          <w:szCs w:val="24"/>
          <w:lang w:val="pl-PL"/>
        </w:rPr>
      </w:pPr>
    </w:p>
    <w:p w14:paraId="1D817180" w14:textId="1D11476B" w:rsidR="00DC32F2" w:rsidRPr="00DC32F2" w:rsidRDefault="00DC32F2" w:rsidP="00DC32F2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"/>
        </w:rPr>
        <w:t>Zarządzanie elektroniczne</w:t>
      </w:r>
    </w:p>
    <w:p w14:paraId="09EBEE61" w14:textId="0479CA94" w:rsidR="00DC32F2" w:rsidRPr="00F50D64" w:rsidRDefault="00941DF3" w:rsidP="00DC32F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"/>
        </w:rPr>
        <w:t>Umowy są obecnie podpisywane elektronicznie, co eliminuje konieczność posiadania papierowych kopii</w:t>
      </w:r>
    </w:p>
    <w:p w14:paraId="0BD4720B" w14:textId="0D52426F" w:rsidR="00DC32F2" w:rsidRPr="00F50D64" w:rsidRDefault="00941DF3" w:rsidP="00DC32F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"/>
        </w:rPr>
        <w:t>Lista wymagań certyfikacyjnych jest łatwo dostępna w Internecie</w:t>
      </w:r>
    </w:p>
    <w:p w14:paraId="7027B4DC" w14:textId="02F93223" w:rsidR="00DC32F2" w:rsidRPr="00F50D64" w:rsidRDefault="00C92FC3" w:rsidP="00DC32F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"/>
        </w:rPr>
        <w:t xml:space="preserve">Posiadacze certyfikatów uzyskują dostęp do nowego portalu online, FSC </w:t>
      </w:r>
      <w:proofErr w:type="spellStart"/>
      <w:r>
        <w:rPr>
          <w:rFonts w:ascii="Arial" w:hAnsi="Arial" w:cs="Arial"/>
          <w:sz w:val="24"/>
          <w:szCs w:val="24"/>
          <w:lang w:val="pl"/>
        </w:rPr>
        <w:t>Certification</w:t>
      </w:r>
      <w:proofErr w:type="spellEnd"/>
      <w:r>
        <w:rPr>
          <w:rFonts w:ascii="Arial" w:hAnsi="Arial" w:cs="Arial"/>
          <w:sz w:val="24"/>
          <w:szCs w:val="24"/>
          <w:lang w:val="pl"/>
        </w:rPr>
        <w:t xml:space="preserve"> Portal</w:t>
      </w:r>
    </w:p>
    <w:p w14:paraId="3B439423" w14:textId="77777777" w:rsidR="00C92FC3" w:rsidRPr="00F50D64" w:rsidRDefault="00C92FC3" w:rsidP="00C92FC3">
      <w:pPr>
        <w:pStyle w:val="Akapitzlist"/>
        <w:ind w:left="2160"/>
        <w:rPr>
          <w:rFonts w:ascii="Arial" w:hAnsi="Arial" w:cs="Arial"/>
          <w:sz w:val="24"/>
          <w:szCs w:val="24"/>
          <w:lang w:val="pl-PL"/>
        </w:rPr>
      </w:pPr>
    </w:p>
    <w:p w14:paraId="3E5243D9" w14:textId="77777777" w:rsidR="00DC32F2" w:rsidRPr="00DC32F2" w:rsidRDefault="00DC32F2" w:rsidP="00DC32F2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"/>
        </w:rPr>
        <w:t>Aktualizacja zgodności</w:t>
      </w:r>
    </w:p>
    <w:p w14:paraId="7501B345" w14:textId="1352B5B6" w:rsidR="00DC32F2" w:rsidRPr="00F50D64" w:rsidRDefault="00C92FC3" w:rsidP="00DC32F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"/>
        </w:rPr>
        <w:t>Nowa umowa TLA jest zgodna z przepisami o ochronie danych osobowych (np. z Ogólnym Rozporządzeniem o Ochronie Danych Osobowych w Unii Europejskiej)</w:t>
      </w:r>
    </w:p>
    <w:p w14:paraId="5D475D4B" w14:textId="30946F58" w:rsidR="00DC32F2" w:rsidRPr="00F50D64" w:rsidRDefault="00C92FC3" w:rsidP="00DC32F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"/>
        </w:rPr>
        <w:t>Jest ona również zgodna z przepisami dotyczącymi podpisu elektronicznego</w:t>
      </w:r>
    </w:p>
    <w:p w14:paraId="3C9D8FE0" w14:textId="77777777" w:rsidR="00C92FC3" w:rsidRPr="00F50D64" w:rsidRDefault="00C92FC3" w:rsidP="00C92FC3">
      <w:pPr>
        <w:pStyle w:val="Akapitzlist"/>
        <w:ind w:left="2160"/>
        <w:rPr>
          <w:rFonts w:ascii="Arial" w:hAnsi="Arial" w:cs="Arial"/>
          <w:sz w:val="24"/>
          <w:szCs w:val="24"/>
          <w:lang w:val="pl-PL"/>
        </w:rPr>
      </w:pPr>
    </w:p>
    <w:p w14:paraId="73B641A5" w14:textId="77777777" w:rsidR="004B5E38" w:rsidRDefault="00DC32F2" w:rsidP="00DC32F2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"/>
        </w:rPr>
        <w:t xml:space="preserve">Ochrona integralności </w:t>
      </w:r>
    </w:p>
    <w:p w14:paraId="5863E136" w14:textId="39862AA3" w:rsidR="00DC32F2" w:rsidRPr="00F50D64" w:rsidRDefault="0068759F" w:rsidP="00DC32F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"/>
        </w:rPr>
        <w:t>Nowa umowa TLA pozwala FSC na zawieszenie przyznanych praw, zablokowanie posiadacza certyfikatu i nałożenie kary finansowej w przypadku, gdy sprzedaje on produkty niecertyfikowane jako certyfikowane przez FSC (fałszywe oświadczenia)</w:t>
      </w:r>
    </w:p>
    <w:p w14:paraId="28F9AE93" w14:textId="381016B6" w:rsidR="00FA76CC" w:rsidRPr="00F50D64" w:rsidRDefault="004B1FF0">
      <w:pPr>
        <w:pStyle w:val="Akapitzlist"/>
        <w:numPr>
          <w:ilvl w:val="2"/>
          <w:numId w:val="1"/>
        </w:numPr>
        <w:rPr>
          <w:lang w:val="pl-PL"/>
        </w:rPr>
      </w:pPr>
      <w:r>
        <w:rPr>
          <w:rFonts w:ascii="Arial" w:hAnsi="Arial" w:cs="Arial"/>
          <w:sz w:val="24"/>
          <w:szCs w:val="24"/>
          <w:lang w:val="pl"/>
        </w:rPr>
        <w:t>Rozszerza prawa FSC do weryfikacji zgodności z systemem certyfikacji FSC</w:t>
      </w:r>
    </w:p>
    <w:p w14:paraId="1213B8A4" w14:textId="44165CFA" w:rsidR="00DC32F2" w:rsidRPr="00F50D64" w:rsidRDefault="00E97EC9" w:rsidP="00DC32F2">
      <w:pPr>
        <w:pStyle w:val="Akapitzlist"/>
        <w:numPr>
          <w:ilvl w:val="2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"/>
        </w:rPr>
        <w:t>Wzmacnia również ochronę znaków towarowych FSC</w:t>
      </w:r>
    </w:p>
    <w:p w14:paraId="29DC3260" w14:textId="6624CC54" w:rsidR="005F04E8" w:rsidRPr="00F50D64" w:rsidRDefault="005F04E8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"/>
        </w:rPr>
        <w:lastRenderedPageBreak/>
        <w:t xml:space="preserve">Aby podpisać nową umowę TLA, posiadacze certyfikatów muszą najpierw utworzyć profil na </w:t>
      </w:r>
      <w:hyperlink r:id="rId10" w:history="1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l"/>
          </w:rPr>
          <w:t>FSC Connect</w:t>
        </w:r>
      </w:hyperlink>
      <w:r>
        <w:rPr>
          <w:rFonts w:ascii="Arial" w:eastAsia="Times New Roman" w:hAnsi="Arial" w:cs="Arial"/>
          <w:sz w:val="24"/>
          <w:szCs w:val="24"/>
          <w:lang w:val="pl"/>
        </w:rPr>
        <w:t xml:space="preserve"> i stamtąd wejść na FSC Certification Portal. Po kilku nieskomplikowanych krokach, nowa umowa TLA będzie dostępna do złożenia podpisu elektronicznego poprzez </w:t>
      </w:r>
      <w:hyperlink r:id="rId11" w:history="1">
        <w:proofErr w:type="spellStart"/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l"/>
          </w:rPr>
          <w:t>DocuSign</w:t>
        </w:r>
        <w:proofErr w:type="spellEnd"/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pl"/>
          </w:rPr>
          <w:t>®</w:t>
        </w:r>
      </w:hyperlink>
      <w:r>
        <w:rPr>
          <w:rFonts w:ascii="Arial" w:eastAsia="Times New Roman" w:hAnsi="Arial" w:cs="Arial"/>
          <w:sz w:val="24"/>
          <w:szCs w:val="24"/>
          <w:lang w:val="pl"/>
        </w:rPr>
        <w:t>.</w:t>
      </w:r>
    </w:p>
    <w:p w14:paraId="43757B11" w14:textId="06B2B299" w:rsidR="00912D83" w:rsidRPr="00F50D64" w:rsidRDefault="00912D83">
      <w:pPr>
        <w:rPr>
          <w:rFonts w:ascii="Arial" w:hAnsi="Arial" w:cs="Arial"/>
          <w:sz w:val="24"/>
          <w:szCs w:val="24"/>
          <w:lang w:val="pl-PL"/>
        </w:rPr>
      </w:pPr>
    </w:p>
    <w:p w14:paraId="34DF4A74" w14:textId="1F0337A4" w:rsidR="002E267D" w:rsidRPr="00F50D64" w:rsidRDefault="0038101E" w:rsidP="002E267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"/>
        </w:rPr>
        <w:t>FSC d</w:t>
      </w:r>
      <w:r w:rsidR="002E267D">
        <w:rPr>
          <w:rFonts w:ascii="Arial" w:hAnsi="Arial" w:cs="Arial"/>
          <w:sz w:val="24"/>
          <w:szCs w:val="24"/>
          <w:lang w:val="pl"/>
        </w:rPr>
        <w:t xml:space="preserve">ziękuje za Państwa stałe wsparcie oraz za zaangażowanie w nasze procesy. Cieszymy się na dalszą współpracę z Państwem i wspólną realizację naszej misji </w:t>
      </w:r>
      <w:proofErr w:type="spellStart"/>
      <w:r w:rsidR="002E267D">
        <w:rPr>
          <w:rFonts w:ascii="Arial" w:hAnsi="Arial" w:cs="Arial"/>
          <w:sz w:val="24"/>
          <w:szCs w:val="24"/>
          <w:lang w:val="pl"/>
        </w:rPr>
        <w:t>Forests</w:t>
      </w:r>
      <w:proofErr w:type="spellEnd"/>
      <w:r w:rsidR="002E267D">
        <w:rPr>
          <w:rFonts w:ascii="Arial" w:hAnsi="Arial" w:cs="Arial"/>
          <w:sz w:val="24"/>
          <w:szCs w:val="24"/>
          <w:lang w:val="pl"/>
        </w:rPr>
        <w:t xml:space="preserve"> For </w:t>
      </w:r>
      <w:proofErr w:type="spellStart"/>
      <w:r w:rsidR="002E267D">
        <w:rPr>
          <w:rFonts w:ascii="Arial" w:hAnsi="Arial" w:cs="Arial"/>
          <w:sz w:val="24"/>
          <w:szCs w:val="24"/>
          <w:lang w:val="pl"/>
        </w:rPr>
        <w:t>All</w:t>
      </w:r>
      <w:proofErr w:type="spellEnd"/>
      <w:r w:rsidR="002E267D">
        <w:rPr>
          <w:rFonts w:ascii="Arial" w:hAnsi="Arial" w:cs="Arial"/>
          <w:sz w:val="24"/>
          <w:szCs w:val="24"/>
          <w:lang w:val="pl"/>
        </w:rPr>
        <w:t xml:space="preserve"> </w:t>
      </w:r>
      <w:proofErr w:type="spellStart"/>
      <w:r w:rsidR="002E267D">
        <w:rPr>
          <w:rFonts w:ascii="Arial" w:hAnsi="Arial" w:cs="Arial"/>
          <w:sz w:val="24"/>
          <w:szCs w:val="24"/>
          <w:lang w:val="pl"/>
        </w:rPr>
        <w:t>Forever</w:t>
      </w:r>
      <w:proofErr w:type="spellEnd"/>
      <w:r w:rsidR="002E267D">
        <w:rPr>
          <w:rFonts w:ascii="Arial" w:hAnsi="Arial" w:cs="Arial"/>
          <w:sz w:val="24"/>
          <w:szCs w:val="24"/>
          <w:lang w:val="pl"/>
        </w:rPr>
        <w:t>.</w:t>
      </w:r>
    </w:p>
    <w:p w14:paraId="753803E7" w14:textId="77777777" w:rsidR="002E267D" w:rsidRPr="00F50D64" w:rsidRDefault="002E267D" w:rsidP="002E267D">
      <w:pPr>
        <w:pStyle w:val="NormalnyWeb"/>
        <w:rPr>
          <w:rFonts w:ascii="Arial" w:hAnsi="Arial" w:cs="Arial"/>
          <w:lang w:val="pl-PL"/>
        </w:rPr>
      </w:pPr>
    </w:p>
    <w:p w14:paraId="107A3F13" w14:textId="3CD264D0" w:rsidR="002E267D" w:rsidRPr="00F50D64" w:rsidRDefault="002E267D">
      <w:pPr>
        <w:rPr>
          <w:rFonts w:ascii="Arial" w:hAnsi="Arial" w:cs="Arial"/>
          <w:sz w:val="24"/>
          <w:szCs w:val="24"/>
          <w:lang w:val="pl-PL"/>
        </w:rPr>
      </w:pPr>
    </w:p>
    <w:p w14:paraId="2A937426" w14:textId="77777777" w:rsidR="002E267D" w:rsidRDefault="00212E33" w:rsidP="00212E33">
      <w:pPr>
        <w:pStyle w:val="NormalnyWeb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 xml:space="preserve">Jeśli potrzebują Państwo dodatkowych informacji, na temat nowej wersji umowy TLA </w:t>
      </w:r>
      <w:r w:rsidR="002E267D">
        <w:rPr>
          <w:rFonts w:ascii="Arial" w:hAnsi="Arial" w:cs="Arial"/>
          <w:lang w:val="pl"/>
        </w:rPr>
        <w:t xml:space="preserve">prosimy </w:t>
      </w:r>
      <w:proofErr w:type="gramStart"/>
      <w:r w:rsidR="002E267D">
        <w:rPr>
          <w:rFonts w:ascii="Arial" w:hAnsi="Arial" w:cs="Arial"/>
          <w:lang w:val="pl"/>
        </w:rPr>
        <w:t xml:space="preserve">o </w:t>
      </w:r>
      <w:r>
        <w:rPr>
          <w:rFonts w:ascii="Arial" w:hAnsi="Arial" w:cs="Arial"/>
          <w:lang w:val="pl"/>
        </w:rPr>
        <w:t xml:space="preserve"> skontaktowanie</w:t>
      </w:r>
      <w:proofErr w:type="gramEnd"/>
      <w:r>
        <w:rPr>
          <w:rFonts w:ascii="Arial" w:hAnsi="Arial" w:cs="Arial"/>
          <w:lang w:val="pl"/>
        </w:rPr>
        <w:t xml:space="preserve"> się z </w:t>
      </w:r>
      <w:r w:rsidR="00CA1D1E">
        <w:rPr>
          <w:rFonts w:ascii="Arial" w:hAnsi="Arial" w:cs="Arial"/>
          <w:lang w:val="pl"/>
        </w:rPr>
        <w:t xml:space="preserve">FSC Polska </w:t>
      </w:r>
      <w:r>
        <w:rPr>
          <w:rFonts w:ascii="Arial" w:hAnsi="Arial" w:cs="Arial"/>
          <w:lang w:val="pl"/>
        </w:rPr>
        <w:t>za pośrednictwem poczty elektroniczne</w:t>
      </w:r>
    </w:p>
    <w:p w14:paraId="2A5A2CC5" w14:textId="40032903" w:rsidR="002E267D" w:rsidRDefault="00F50D64" w:rsidP="00212E33">
      <w:pPr>
        <w:pStyle w:val="NormalnyWeb"/>
        <w:rPr>
          <w:rFonts w:ascii="Arial" w:hAnsi="Arial" w:cs="Arial"/>
          <w:lang w:val="pl"/>
        </w:rPr>
      </w:pPr>
      <w:hyperlink r:id="rId12" w:history="1">
        <w:r w:rsidR="002E267D" w:rsidRPr="00736728">
          <w:rPr>
            <w:rStyle w:val="Hipercze"/>
            <w:rFonts w:ascii="Arial" w:hAnsi="Arial" w:cs="Arial"/>
            <w:lang w:val="pl"/>
          </w:rPr>
          <w:t>https://pl.fsc.org/pl-pl/kontakt</w:t>
        </w:r>
      </w:hyperlink>
    </w:p>
    <w:p w14:paraId="0E996239" w14:textId="0DDEBC5C" w:rsidR="00212E33" w:rsidRPr="00F50D64" w:rsidRDefault="00212E33" w:rsidP="00212E33">
      <w:pPr>
        <w:pStyle w:val="NormalnyWeb"/>
        <w:rPr>
          <w:rFonts w:ascii="Arial" w:hAnsi="Arial" w:cs="Arial"/>
          <w:lang w:val="pl"/>
        </w:rPr>
      </w:pPr>
    </w:p>
    <w:p w14:paraId="03F21207" w14:textId="78AA3E67" w:rsidR="000C5219" w:rsidRPr="00F50D64" w:rsidRDefault="000C5219" w:rsidP="000D3243">
      <w:pPr>
        <w:pStyle w:val="NormalnyWeb"/>
        <w:rPr>
          <w:rFonts w:ascii="Arial" w:hAnsi="Arial" w:cs="Arial"/>
          <w:lang w:val="pl"/>
        </w:rPr>
      </w:pPr>
    </w:p>
    <w:p w14:paraId="3628E789" w14:textId="77777777" w:rsidR="000C5219" w:rsidRPr="00F50D64" w:rsidRDefault="000C5219" w:rsidP="000D3243">
      <w:pPr>
        <w:pStyle w:val="NormalnyWeb"/>
        <w:rPr>
          <w:rFonts w:ascii="Arial" w:hAnsi="Arial" w:cs="Arial"/>
          <w:lang w:val="pl"/>
        </w:rPr>
      </w:pPr>
    </w:p>
    <w:p w14:paraId="7C25C2CF" w14:textId="77777777" w:rsidR="002E267D" w:rsidRPr="00F50D64" w:rsidRDefault="002E267D" w:rsidP="000D3243">
      <w:pPr>
        <w:pStyle w:val="NormalnyWeb"/>
        <w:rPr>
          <w:rFonts w:ascii="Arial" w:hAnsi="Arial" w:cs="Arial"/>
          <w:lang w:val="pl"/>
        </w:rPr>
      </w:pPr>
    </w:p>
    <w:p w14:paraId="349132FB" w14:textId="051620E5" w:rsidR="00165F23" w:rsidRPr="00F50D64" w:rsidRDefault="00165F23" w:rsidP="000D3243">
      <w:pPr>
        <w:pStyle w:val="NormalnyWeb"/>
        <w:rPr>
          <w:rFonts w:ascii="Arial" w:hAnsi="Arial" w:cs="Arial"/>
          <w:lang w:val="pl-PL"/>
        </w:rPr>
      </w:pPr>
      <w:r>
        <w:rPr>
          <w:rFonts w:ascii="Arial" w:hAnsi="Arial" w:cs="Arial"/>
          <w:lang w:val="pl"/>
        </w:rPr>
        <w:t>Serdecznie pozdrawiam</w:t>
      </w:r>
      <w:r w:rsidR="00CA1D1E">
        <w:rPr>
          <w:rFonts w:ascii="Arial" w:hAnsi="Arial" w:cs="Arial"/>
          <w:lang w:val="pl"/>
        </w:rPr>
        <w:t>y</w:t>
      </w:r>
      <w:r>
        <w:rPr>
          <w:rFonts w:ascii="Arial" w:hAnsi="Arial" w:cs="Arial"/>
          <w:lang w:val="pl"/>
        </w:rPr>
        <w:t>,</w:t>
      </w:r>
    </w:p>
    <w:p w14:paraId="3EB26377" w14:textId="5F10DEEE" w:rsidR="00165F23" w:rsidRPr="00F50D64" w:rsidRDefault="00CA1D1E" w:rsidP="000D3243">
      <w:pPr>
        <w:pStyle w:val="NormalnyWeb"/>
        <w:rPr>
          <w:rFonts w:ascii="Arial" w:hAnsi="Arial" w:cs="Arial"/>
          <w:lang w:val="pl-PL"/>
        </w:rPr>
      </w:pPr>
      <w:r>
        <w:rPr>
          <w:rFonts w:ascii="Arial" w:hAnsi="Arial" w:cs="Arial"/>
          <w:lang w:val="pl"/>
        </w:rPr>
        <w:t xml:space="preserve">Zespół </w:t>
      </w:r>
      <w:r w:rsidR="00D217D6">
        <w:rPr>
          <w:rFonts w:ascii="Arial" w:hAnsi="Arial" w:cs="Arial"/>
          <w:lang w:val="pl"/>
        </w:rPr>
        <w:t xml:space="preserve">Control Union Poland </w:t>
      </w:r>
    </w:p>
    <w:p w14:paraId="233098B5" w14:textId="1A5F2BC0" w:rsidR="003673AF" w:rsidRPr="00F50D64" w:rsidRDefault="003673AF">
      <w:pPr>
        <w:rPr>
          <w:rFonts w:ascii="Arial" w:hAnsi="Arial" w:cs="Arial"/>
          <w:sz w:val="24"/>
          <w:szCs w:val="24"/>
          <w:lang w:val="pl-PL"/>
        </w:rPr>
      </w:pPr>
    </w:p>
    <w:p w14:paraId="4E2BB5B4" w14:textId="77777777" w:rsidR="00885DE6" w:rsidRPr="00F50D64" w:rsidRDefault="00885DE6">
      <w:pPr>
        <w:rPr>
          <w:rFonts w:ascii="Arial" w:hAnsi="Arial" w:cs="Arial"/>
          <w:sz w:val="24"/>
          <w:szCs w:val="24"/>
          <w:lang w:val="pl-PL"/>
        </w:rPr>
      </w:pPr>
    </w:p>
    <w:sectPr w:rsidR="00885DE6" w:rsidRPr="00F50D64" w:rsidSect="00962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97A4B"/>
    <w:multiLevelType w:val="hybridMultilevel"/>
    <w:tmpl w:val="B92C8046"/>
    <w:lvl w:ilvl="0" w:tplc="ED1268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19"/>
    <w:rsid w:val="0000363D"/>
    <w:rsid w:val="00045A7C"/>
    <w:rsid w:val="000B0419"/>
    <w:rsid w:val="000C5219"/>
    <w:rsid w:val="000D27DF"/>
    <w:rsid w:val="000D3243"/>
    <w:rsid w:val="000F6718"/>
    <w:rsid w:val="00101C6F"/>
    <w:rsid w:val="00120352"/>
    <w:rsid w:val="00127F61"/>
    <w:rsid w:val="00140F0D"/>
    <w:rsid w:val="00155875"/>
    <w:rsid w:val="00160D9B"/>
    <w:rsid w:val="001638FF"/>
    <w:rsid w:val="00165F23"/>
    <w:rsid w:val="001A5523"/>
    <w:rsid w:val="001B1F42"/>
    <w:rsid w:val="001B3C71"/>
    <w:rsid w:val="001E021B"/>
    <w:rsid w:val="002063C7"/>
    <w:rsid w:val="00212E33"/>
    <w:rsid w:val="00221063"/>
    <w:rsid w:val="00292F31"/>
    <w:rsid w:val="002B4CED"/>
    <w:rsid w:val="002E267D"/>
    <w:rsid w:val="002F1CAC"/>
    <w:rsid w:val="003673AF"/>
    <w:rsid w:val="0038101E"/>
    <w:rsid w:val="00382C7F"/>
    <w:rsid w:val="0039687D"/>
    <w:rsid w:val="003C68EC"/>
    <w:rsid w:val="003C7694"/>
    <w:rsid w:val="00430F23"/>
    <w:rsid w:val="00451AE4"/>
    <w:rsid w:val="00461DA0"/>
    <w:rsid w:val="004649FA"/>
    <w:rsid w:val="00486BA9"/>
    <w:rsid w:val="004A7F67"/>
    <w:rsid w:val="004B1FF0"/>
    <w:rsid w:val="004B5E38"/>
    <w:rsid w:val="00511C30"/>
    <w:rsid w:val="00567E6A"/>
    <w:rsid w:val="00595ADA"/>
    <w:rsid w:val="005B7828"/>
    <w:rsid w:val="005E7117"/>
    <w:rsid w:val="005F04E8"/>
    <w:rsid w:val="00603666"/>
    <w:rsid w:val="00627947"/>
    <w:rsid w:val="0068759F"/>
    <w:rsid w:val="006A70A2"/>
    <w:rsid w:val="006E2425"/>
    <w:rsid w:val="006F413B"/>
    <w:rsid w:val="00706183"/>
    <w:rsid w:val="0072280C"/>
    <w:rsid w:val="007256BD"/>
    <w:rsid w:val="00786830"/>
    <w:rsid w:val="007A2232"/>
    <w:rsid w:val="007A49F7"/>
    <w:rsid w:val="0081334C"/>
    <w:rsid w:val="00843B86"/>
    <w:rsid w:val="00846028"/>
    <w:rsid w:val="00885DE6"/>
    <w:rsid w:val="008973A0"/>
    <w:rsid w:val="008E10E7"/>
    <w:rsid w:val="00912381"/>
    <w:rsid w:val="00912D83"/>
    <w:rsid w:val="00941DF3"/>
    <w:rsid w:val="0096059D"/>
    <w:rsid w:val="00962962"/>
    <w:rsid w:val="009F624F"/>
    <w:rsid w:val="00A02BE0"/>
    <w:rsid w:val="00A33715"/>
    <w:rsid w:val="00A36A2B"/>
    <w:rsid w:val="00A94100"/>
    <w:rsid w:val="00A96893"/>
    <w:rsid w:val="00AD0755"/>
    <w:rsid w:val="00AD2117"/>
    <w:rsid w:val="00AE4B9E"/>
    <w:rsid w:val="00B670C1"/>
    <w:rsid w:val="00B679CA"/>
    <w:rsid w:val="00BB3633"/>
    <w:rsid w:val="00BF1411"/>
    <w:rsid w:val="00C10D13"/>
    <w:rsid w:val="00C42031"/>
    <w:rsid w:val="00C47A44"/>
    <w:rsid w:val="00C732CB"/>
    <w:rsid w:val="00C803AC"/>
    <w:rsid w:val="00C8749C"/>
    <w:rsid w:val="00C92FC3"/>
    <w:rsid w:val="00CA1D1E"/>
    <w:rsid w:val="00D05480"/>
    <w:rsid w:val="00D217D6"/>
    <w:rsid w:val="00D31E3C"/>
    <w:rsid w:val="00D41325"/>
    <w:rsid w:val="00DA40FC"/>
    <w:rsid w:val="00DB4D61"/>
    <w:rsid w:val="00DB7CE5"/>
    <w:rsid w:val="00DC32F2"/>
    <w:rsid w:val="00DE5A32"/>
    <w:rsid w:val="00E833A5"/>
    <w:rsid w:val="00E97EC9"/>
    <w:rsid w:val="00EE2269"/>
    <w:rsid w:val="00F30122"/>
    <w:rsid w:val="00F3538E"/>
    <w:rsid w:val="00F36C82"/>
    <w:rsid w:val="00F50D64"/>
    <w:rsid w:val="00F60AC4"/>
    <w:rsid w:val="00FA5279"/>
    <w:rsid w:val="00FA7611"/>
    <w:rsid w:val="00FA76CC"/>
    <w:rsid w:val="00FC0FAE"/>
    <w:rsid w:val="00FD6E0F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4843"/>
  <w15:chartTrackingRefBased/>
  <w15:docId w15:val="{B80D37D7-953A-4913-8BED-E854F1A3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D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DE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C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C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CE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238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C32F2"/>
    <w:pPr>
      <w:spacing w:after="160" w:line="259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60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.fsc.org/pl-pl/kontak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cusign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connect.fsc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sc.org/en/document-centre/documents/resource/2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C4EA6FA05C44CB382E3971A472F88" ma:contentTypeVersion="12" ma:contentTypeDescription="Create a new document." ma:contentTypeScope="" ma:versionID="0a46fda0aae238f35309e79ed233af1e">
  <xsd:schema xmlns:xsd="http://www.w3.org/2001/XMLSchema" xmlns:xs="http://www.w3.org/2001/XMLSchema" xmlns:p="http://schemas.microsoft.com/office/2006/metadata/properties" xmlns:ns2="50fecedc-3a05-4313-9fa7-59b42b0f967c" xmlns:ns3="a8d76d65-8a74-4f91-a744-30cac0de6a0d" targetNamespace="http://schemas.microsoft.com/office/2006/metadata/properties" ma:root="true" ma:fieldsID="e4b3e47787697149b8a8a5ba0024cc64" ns2:_="" ns3:_="">
    <xsd:import namespace="50fecedc-3a05-4313-9fa7-59b42b0f967c"/>
    <xsd:import namespace="a8d76d65-8a74-4f91-a744-30cac0de6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ecedc-3a05-4313-9fa7-59b42b0f9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76d65-8a74-4f91-a744-30cac0de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8A00-D0D2-4E08-A37D-55FC780C8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30009-7F56-4BB1-A2D9-8525AA4B9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9FE7E-F266-4D05-9C3C-0781AE8A8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ecedc-3a05-4313-9fa7-59b42b0f967c"/>
    <ds:schemaRef ds:uri="a8d76d65-8a74-4f91-a744-30cac0de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16806C-5099-6A48-B3EF-24169842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Bennett Van der Westhuizen</dc:creator>
  <cp:keywords/>
  <dc:description/>
  <cp:lastModifiedBy>Office365_2</cp:lastModifiedBy>
  <cp:revision>5</cp:revision>
  <dcterms:created xsi:type="dcterms:W3CDTF">2022-01-31T12:07:00Z</dcterms:created>
  <dcterms:modified xsi:type="dcterms:W3CDTF">2022-02-03T10:15:00Z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0x01010029BC4EA6FA05C44CB382E3971A472F88</vt:lpwstr>
  </property>
</Properties>
</file>